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EC220" w14:textId="246A382D" w:rsidR="0035024E" w:rsidRDefault="00E55EA9" w:rsidP="00E55E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19F9E39A" w14:textId="2152381D" w:rsidR="00E55EA9" w:rsidRDefault="00E55EA9" w:rsidP="00E55EA9">
      <w:pPr>
        <w:jc w:val="center"/>
        <w:rPr>
          <w:rFonts w:ascii="Cambria" w:hAnsi="Cambria"/>
        </w:rPr>
      </w:pPr>
      <w:r>
        <w:rPr>
          <w:rFonts w:ascii="Cambria" w:hAnsi="Cambria"/>
        </w:rPr>
        <w:t>SENIOR CANYON MUTUAL WATER COMPANY REGULAR BOARD MEETING</w:t>
      </w:r>
    </w:p>
    <w:p w14:paraId="6A3F8594" w14:textId="44D3BE80" w:rsidR="00E55EA9" w:rsidRDefault="001C64D4" w:rsidP="00E55EA9">
      <w:pPr>
        <w:jc w:val="center"/>
        <w:rPr>
          <w:rFonts w:ascii="Cambria" w:hAnsi="Cambria"/>
        </w:rPr>
      </w:pPr>
      <w:r>
        <w:rPr>
          <w:rFonts w:ascii="Cambria" w:hAnsi="Cambria"/>
        </w:rPr>
        <w:t>January 21, 2022</w:t>
      </w:r>
    </w:p>
    <w:p w14:paraId="00E857BE" w14:textId="44D8ADCF" w:rsidR="00E55EA9" w:rsidRDefault="00E55EA9" w:rsidP="00E55EA9">
      <w:pPr>
        <w:jc w:val="center"/>
        <w:rPr>
          <w:rFonts w:ascii="Cambria" w:hAnsi="Cambria"/>
        </w:rPr>
      </w:pPr>
      <w:r>
        <w:rPr>
          <w:rFonts w:ascii="Cambria" w:hAnsi="Cambria"/>
        </w:rPr>
        <w:t>3:00 PM</w:t>
      </w:r>
    </w:p>
    <w:p w14:paraId="4790B4D1" w14:textId="55987B1B" w:rsidR="00E55EA9" w:rsidRDefault="001C64D4" w:rsidP="00E55EA9">
      <w:pPr>
        <w:jc w:val="center"/>
        <w:rPr>
          <w:rFonts w:ascii="Cambria" w:hAnsi="Cambria"/>
        </w:rPr>
      </w:pPr>
      <w:r>
        <w:rPr>
          <w:rFonts w:ascii="Cambria" w:hAnsi="Cambria"/>
        </w:rPr>
        <w:t>Zoom</w:t>
      </w:r>
    </w:p>
    <w:p w14:paraId="59707966" w14:textId="77777777" w:rsidR="00E55EA9" w:rsidRDefault="00E55EA9" w:rsidP="00E55EA9">
      <w:pPr>
        <w:jc w:val="center"/>
        <w:rPr>
          <w:rFonts w:ascii="Cambria" w:hAnsi="Cambria"/>
        </w:rPr>
      </w:pPr>
    </w:p>
    <w:p w14:paraId="64ACA009" w14:textId="57871DEF" w:rsidR="00E55EA9" w:rsidRDefault="00E55EA9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Call to Order; Roll Call</w:t>
      </w:r>
    </w:p>
    <w:p w14:paraId="412D1CCB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05B55BF7" w14:textId="54759989" w:rsidR="00E55EA9" w:rsidRDefault="00E55EA9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Approval of </w:t>
      </w:r>
      <w:r w:rsidR="001C64D4">
        <w:rPr>
          <w:rFonts w:ascii="Cambria" w:hAnsi="Cambria"/>
        </w:rPr>
        <w:t>the Minutes of the December 17, 2021,</w:t>
      </w:r>
      <w:r>
        <w:rPr>
          <w:rFonts w:ascii="Cambria" w:hAnsi="Cambria"/>
        </w:rPr>
        <w:t xml:space="preserve"> Board Me</w:t>
      </w:r>
      <w:r w:rsidR="001631AA">
        <w:rPr>
          <w:rFonts w:ascii="Cambria" w:hAnsi="Cambria"/>
        </w:rPr>
        <w:t>e</w:t>
      </w:r>
      <w:r>
        <w:rPr>
          <w:rFonts w:ascii="Cambria" w:hAnsi="Cambria"/>
        </w:rPr>
        <w:t>ting</w:t>
      </w:r>
    </w:p>
    <w:p w14:paraId="7AB67554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7594353C" w14:textId="62338EE5" w:rsidR="00E55EA9" w:rsidRDefault="00E55EA9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Opportunity for Eligible Persons to address the Board on items not on the agenda and within the Board’s jurisdiction.</w:t>
      </w:r>
    </w:p>
    <w:p w14:paraId="44C012B3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0B538691" w14:textId="55B79A7E" w:rsidR="009D2ADF" w:rsidRDefault="001C64D4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Reports</w:t>
      </w:r>
    </w:p>
    <w:p w14:paraId="6A376B34" w14:textId="5A983056" w:rsidR="009D2ADF" w:rsidRDefault="001C64D4" w:rsidP="009D2AD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Manager</w:t>
      </w:r>
    </w:p>
    <w:p w14:paraId="349125B4" w14:textId="15B26A48" w:rsidR="009D2ADF" w:rsidRDefault="001C64D4" w:rsidP="009D2AD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Treasurer</w:t>
      </w:r>
    </w:p>
    <w:p w14:paraId="672E1131" w14:textId="48E8A0A0" w:rsidR="009D2ADF" w:rsidRDefault="001C64D4" w:rsidP="009D2AD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President</w:t>
      </w:r>
    </w:p>
    <w:p w14:paraId="7FAEABE3" w14:textId="49A4B3AE" w:rsidR="001C64D4" w:rsidRDefault="001C64D4" w:rsidP="009D2AD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Grants (VRIF)  </w:t>
      </w:r>
    </w:p>
    <w:p w14:paraId="08F29969" w14:textId="77777777" w:rsidR="001C64D4" w:rsidRPr="001C64D4" w:rsidRDefault="001C64D4" w:rsidP="001C64D4">
      <w:pPr>
        <w:spacing w:after="120"/>
        <w:rPr>
          <w:rFonts w:ascii="Cambria" w:hAnsi="Cambria"/>
        </w:rPr>
      </w:pPr>
    </w:p>
    <w:p w14:paraId="7BFE25FB" w14:textId="2CC2E82E" w:rsidR="009D2ADF" w:rsidRDefault="009D2ADF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Other Information Items</w:t>
      </w:r>
    </w:p>
    <w:p w14:paraId="4E8E007D" w14:textId="38B592ED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a. Tunnel Renovation Video</w:t>
      </w:r>
    </w:p>
    <w:p w14:paraId="5DF40DC3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4C5202BA" w14:textId="7C466B43" w:rsidR="009D2ADF" w:rsidRDefault="009D2ADF" w:rsidP="009D2AD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Action Items</w:t>
      </w:r>
    </w:p>
    <w:p w14:paraId="015A37F5" w14:textId="5B28D321" w:rsidR="001C64D4" w:rsidRPr="001C64D4" w:rsidRDefault="003524E1" w:rsidP="003524E1">
      <w:pPr>
        <w:pStyle w:val="ListParagraph"/>
        <w:numPr>
          <w:ilvl w:val="1"/>
          <w:numId w:val="1"/>
        </w:num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C64D4">
        <w:rPr>
          <w:rFonts w:ascii="Cambria" w:hAnsi="Cambria"/>
        </w:rPr>
        <w:t xml:space="preserve"> </w:t>
      </w:r>
      <w:r w:rsidR="001C64D4" w:rsidRPr="001C64D4">
        <w:rPr>
          <w:rFonts w:ascii="Cambria" w:hAnsi="Cambria"/>
        </w:rPr>
        <w:t>New/expanded water service connection policy-report from sub committee</w:t>
      </w:r>
    </w:p>
    <w:p w14:paraId="76C0C9A7" w14:textId="77777777" w:rsidR="001C64D4" w:rsidRPr="001C64D4" w:rsidRDefault="001C64D4" w:rsidP="001C64D4">
      <w:pPr>
        <w:spacing w:after="120"/>
        <w:ind w:left="1080"/>
        <w:rPr>
          <w:rFonts w:ascii="Cambria" w:hAnsi="Cambria"/>
        </w:rPr>
      </w:pPr>
    </w:p>
    <w:p w14:paraId="2044E233" w14:textId="77777777" w:rsidR="001C64D4" w:rsidRPr="001C64D4" w:rsidRDefault="001C64D4" w:rsidP="001C64D4">
      <w:pPr>
        <w:pStyle w:val="ListParagraph"/>
        <w:spacing w:after="120"/>
        <w:ind w:left="1440"/>
        <w:rPr>
          <w:rFonts w:ascii="Cambria" w:hAnsi="Cambria"/>
        </w:rPr>
      </w:pPr>
    </w:p>
    <w:p w14:paraId="73E5AFFD" w14:textId="3D051DD6" w:rsidR="00443A7C" w:rsidRDefault="00443A7C" w:rsidP="003524E1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Future Board Items – any Board member may intro</w:t>
      </w:r>
      <w:r w:rsidR="003524E1">
        <w:rPr>
          <w:rFonts w:ascii="Cambria" w:hAnsi="Cambria"/>
        </w:rPr>
        <w:t>duce items for inclusion and dis</w:t>
      </w:r>
      <w:bookmarkStart w:id="0" w:name="_GoBack"/>
      <w:bookmarkEnd w:id="0"/>
      <w:r>
        <w:rPr>
          <w:rFonts w:ascii="Cambria" w:hAnsi="Cambria"/>
        </w:rPr>
        <w:t>cussion at a future Board meeting.</w:t>
      </w:r>
    </w:p>
    <w:p w14:paraId="5D050760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6AAC46B5" w14:textId="065E3BD9" w:rsidR="00443A7C" w:rsidRDefault="00443A7C" w:rsidP="003524E1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>Executive Session</w:t>
      </w:r>
      <w:r w:rsidR="002953E7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to discuss </w:t>
      </w:r>
      <w:r w:rsidR="001C64D4">
        <w:rPr>
          <w:rFonts w:ascii="Cambria" w:hAnsi="Cambria"/>
        </w:rPr>
        <w:t xml:space="preserve">ongoing litigation involving 2259 McNell Rd.  and the Ventura City suit.  </w:t>
      </w:r>
    </w:p>
    <w:p w14:paraId="24F8C385" w14:textId="77777777" w:rsidR="001C64D4" w:rsidRDefault="001C64D4" w:rsidP="001C64D4">
      <w:pPr>
        <w:pStyle w:val="ListParagraph"/>
        <w:spacing w:after="120"/>
        <w:contextualSpacing w:val="0"/>
        <w:rPr>
          <w:rFonts w:ascii="Cambria" w:hAnsi="Cambria"/>
        </w:rPr>
      </w:pPr>
    </w:p>
    <w:p w14:paraId="64950AA1" w14:textId="2CDA9402" w:rsidR="00443A7C" w:rsidRPr="00443A7C" w:rsidRDefault="001C64D4" w:rsidP="003524E1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Setting of February 18, 2022, </w:t>
      </w:r>
      <w:r w:rsidR="00443A7C">
        <w:rPr>
          <w:rFonts w:ascii="Cambria" w:hAnsi="Cambria"/>
        </w:rPr>
        <w:t xml:space="preserve"> </w:t>
      </w:r>
      <w:r w:rsidR="002953E7">
        <w:rPr>
          <w:rFonts w:ascii="Cambria" w:hAnsi="Cambria"/>
        </w:rPr>
        <w:t>meeting</w:t>
      </w:r>
      <w:r>
        <w:rPr>
          <w:rFonts w:ascii="Cambria" w:hAnsi="Cambria"/>
        </w:rPr>
        <w:t xml:space="preserve"> date or alternative;</w:t>
      </w:r>
      <w:r w:rsidR="002953E7">
        <w:rPr>
          <w:rFonts w:ascii="Cambria" w:hAnsi="Cambria"/>
        </w:rPr>
        <w:t xml:space="preserve"> Adjournment</w:t>
      </w:r>
    </w:p>
    <w:sectPr w:rsidR="00443A7C" w:rsidRPr="00443A7C" w:rsidSect="0044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B570" w14:textId="77777777" w:rsidR="00936306" w:rsidRDefault="00936306" w:rsidP="00E55EA9">
      <w:r>
        <w:separator/>
      </w:r>
    </w:p>
  </w:endnote>
  <w:endnote w:type="continuationSeparator" w:id="0">
    <w:p w14:paraId="2FD0EFF2" w14:textId="77777777" w:rsidR="00936306" w:rsidRDefault="00936306" w:rsidP="00E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0F2C8" w14:textId="77777777" w:rsidR="00936306" w:rsidRDefault="00936306" w:rsidP="00E55EA9">
      <w:r>
        <w:separator/>
      </w:r>
    </w:p>
  </w:footnote>
  <w:footnote w:type="continuationSeparator" w:id="0">
    <w:p w14:paraId="1B3396B2" w14:textId="77777777" w:rsidR="00936306" w:rsidRDefault="00936306" w:rsidP="00E5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C34"/>
    <w:multiLevelType w:val="hybridMultilevel"/>
    <w:tmpl w:val="05F0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31E4"/>
    <w:multiLevelType w:val="hybridMultilevel"/>
    <w:tmpl w:val="282A1B08"/>
    <w:lvl w:ilvl="0" w:tplc="C1288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A9"/>
    <w:rsid w:val="001631AA"/>
    <w:rsid w:val="001C64D4"/>
    <w:rsid w:val="002953E7"/>
    <w:rsid w:val="0035024E"/>
    <w:rsid w:val="003524E1"/>
    <w:rsid w:val="00441897"/>
    <w:rsid w:val="00443A7C"/>
    <w:rsid w:val="009222DB"/>
    <w:rsid w:val="00936306"/>
    <w:rsid w:val="00985A1D"/>
    <w:rsid w:val="009D2ADF"/>
    <w:rsid w:val="00E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8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5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5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74F29-8BA8-2C40-A3E5-62CD45EA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Kear</dc:creator>
  <cp:keywords/>
  <dc:description/>
  <cp:lastModifiedBy>Peter Thielke</cp:lastModifiedBy>
  <cp:revision>2</cp:revision>
  <cp:lastPrinted>2022-01-18T18:18:00Z</cp:lastPrinted>
  <dcterms:created xsi:type="dcterms:W3CDTF">2022-01-18T18:20:00Z</dcterms:created>
  <dcterms:modified xsi:type="dcterms:W3CDTF">2022-01-18T18:20:00Z</dcterms:modified>
</cp:coreProperties>
</file>